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6"/>
        <w:gridCol w:w="3957"/>
      </w:tblGrid>
      <w:tr w:rsidR="00507589" w:rsidTr="00507589">
        <w:tc>
          <w:tcPr>
            <w:tcW w:w="3956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Утверждаю»</w:t>
            </w:r>
          </w:p>
        </w:tc>
        <w:tc>
          <w:tcPr>
            <w:tcW w:w="3957" w:type="dxa"/>
          </w:tcPr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питании</w:t>
            </w: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7589" w:rsidRDefault="00507589" w:rsidP="00507589">
            <w:pPr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41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Макеева</w:t>
            </w:r>
          </w:p>
        </w:tc>
      </w:tr>
    </w:tbl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507589" w:rsidRDefault="00507589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4C2EC7" w:rsidRPr="00433341" w:rsidRDefault="00B01736" w:rsidP="00507589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07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7589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EC7"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0E4EB5">
      <w:pPr>
        <w:shd w:val="clear" w:color="auto" w:fill="FFFFFF"/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2855BA" w:rsidP="00507589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20</w:t>
      </w:r>
      <w:r w:rsidR="008B6D4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20</w:t>
      </w:r>
      <w:r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-20</w:t>
      </w:r>
      <w:r w:rsidR="00507589" w:rsidRPr="00507589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="008B6D4F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1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8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3D79BE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</w:t>
      </w:r>
      <w:r w:rsidR="008B6D4F" w:rsidRPr="002855BA">
        <w:rPr>
          <w:rFonts w:ascii="Times New Roman" w:eastAsia="Times New Roman" w:hAnsi="Times New Roman" w:cs="Times New Roman"/>
          <w:b/>
          <w:sz w:val="24"/>
          <w:szCs w:val="24"/>
        </w:rPr>
        <w:t>Нестле Россия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" объявляет</w:t>
      </w:r>
      <w:r w:rsidR="00F3372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детских творческих проектов</w:t>
      </w:r>
    </w:p>
    <w:p w:rsidR="002855BA" w:rsidRPr="002855BA" w:rsidRDefault="00F33727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«Эко сказка»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507589" w:rsidP="00507589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5075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>ООО «Нестле Россия</w:t>
      </w:r>
      <w:proofErr w:type="gramStart"/>
      <w:r w:rsidRPr="0050758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E55D8" w:rsidRPr="0050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  <w:r w:rsidRPr="00507589">
        <w:rPr>
          <w:rFonts w:ascii="Times New Roman" w:eastAsia="Times New Roman" w:hAnsi="Times New Roman" w:cs="Times New Roman"/>
          <w:sz w:val="24"/>
          <w:szCs w:val="24"/>
        </w:rPr>
        <w:t xml:space="preserve"> Москва, Павелецкая пл., 2, стр.1</w:t>
      </w:r>
    </w:p>
    <w:p w:rsidR="002F6AEC" w:rsidRPr="00507589" w:rsidRDefault="002F6AEC" w:rsidP="005075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3727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Всероссийское общество охраны природы 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F82" w:rsidRDefault="00054F82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D94"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054F82" w:rsidRPr="00054F82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Конкурса детских творческих </w:t>
      </w:r>
      <w:r w:rsidR="0093620D" w:rsidRPr="00054F82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Эко сказка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предоставляемым на Конкурс материалам, критерии их оценки; порядок определения и награждения победителей.</w:t>
      </w:r>
    </w:p>
    <w:p w:rsidR="00834D94" w:rsidRPr="00834D94" w:rsidRDefault="00834D94" w:rsidP="00507589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58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054F82">
      <w:p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Ц е л ь   К о н к у р с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представления о том, что здоровье человека тесно связано с «здоровьем» окружающей среды, о важности бережного и заботливого отношения к природе</w:t>
      </w:r>
    </w:p>
    <w:p w:rsidR="00F33727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формированию у детей представления о том, как они могут включиться в заботу об окружающей среде</w:t>
      </w:r>
    </w:p>
    <w:p w:rsidR="00175CC5" w:rsidRDefault="00F33727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</w:t>
      </w:r>
      <w:r w:rsidR="0017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навыков,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умения эффективно выстраивать взаимодействие с окружающими (взрослыми, сверстниками)</w:t>
      </w:r>
    </w:p>
    <w:p w:rsidR="00054F82" w:rsidRPr="00054F82" w:rsidRDefault="002855BA" w:rsidP="0092240F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="00054F82">
        <w:rPr>
          <w:rFonts w:ascii="Times New Roman" w:hAnsi="Times New Roman" w:cs="Times New Roman"/>
          <w:sz w:val="24"/>
          <w:szCs w:val="24"/>
        </w:rPr>
        <w:t>.</w:t>
      </w:r>
    </w:p>
    <w:p w:rsidR="00054F82" w:rsidRPr="00054F82" w:rsidRDefault="002855BA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D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4F82" w:rsidRPr="0005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B01736" w:rsidRPr="00054F82" w:rsidRDefault="008C56D0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</w:rPr>
        <w:t xml:space="preserve">группы детей (не более 5 авторов в одной работе) и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</w:rPr>
        <w:t xml:space="preserve">отдельные </w:t>
      </w:r>
      <w:r w:rsidR="00834D94">
        <w:rPr>
          <w:rFonts w:ascii="Times New Roman" w:eastAsia="Times New Roman" w:hAnsi="Times New Roman" w:cs="Times New Roman"/>
          <w:sz w:val="24"/>
          <w:szCs w:val="24"/>
        </w:rPr>
        <w:t xml:space="preserve">учащиеся или воспитанники детских садов,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Возраст участников</w:t>
      </w:r>
      <w:r w:rsidR="00763DBD" w:rsidRPr="00054F82">
        <w:rPr>
          <w:rFonts w:ascii="Times New Roman" w:eastAsia="Times New Roman" w:hAnsi="Times New Roman" w:cs="Times New Roman"/>
          <w:sz w:val="24"/>
          <w:szCs w:val="24"/>
        </w:rPr>
        <w:t xml:space="preserve"> – 6 – 13 лет.</w:t>
      </w:r>
    </w:p>
    <w:p w:rsidR="00054F82" w:rsidRDefault="00B01736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</w:p>
    <w:p w:rsidR="002F6AEC" w:rsidRPr="008C56D0" w:rsidRDefault="00834D94" w:rsidP="00054F82">
      <w:pPr>
        <w:spacing w:after="0"/>
        <w:ind w:right="-1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литературное произведение (сказка)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>, посвященн</w:t>
      </w:r>
      <w:r w:rsidR="00F33727">
        <w:rPr>
          <w:rFonts w:ascii="Times New Roman" w:eastAsia="Times New Roman" w:hAnsi="Times New Roman" w:cs="Times New Roman"/>
          <w:sz w:val="24"/>
          <w:szCs w:val="24"/>
        </w:rPr>
        <w:t>ое взаимоотношению человека и природы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, раскрывающее зависимость здоровья человека от здоровья окружающей среды, важность заботы о природе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в специальной педагогической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lastRenderedPageBreak/>
        <w:t>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proofErr w:type="spellEnd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путем продажи или иного отчуждения, публично 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 xml:space="preserve">10 февраля 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 31 октября</w:t>
      </w:r>
      <w:r w:rsidR="0095759F" w:rsidRPr="00054F8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Pr="00054F82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F8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Первый тур – региональный.</w:t>
      </w:r>
    </w:p>
    <w:p w:rsidR="00D50464" w:rsidRPr="002855BA" w:rsidRDefault="00D50464" w:rsidP="00054F82">
      <w:pPr>
        <w:spacing w:after="0" w:line="240" w:lineRule="auto"/>
        <w:ind w:right="-13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 w:rsidRPr="00AB7C6F">
        <w:rPr>
          <w:rFonts w:ascii="Times New Roman" w:eastAsia="Times New Roman" w:hAnsi="Times New Roman" w:cs="Times New Roman"/>
          <w:b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 Светлане Роговой по электронной почте (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Svetlana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Rogovaya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nestle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6307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464" w:rsidRPr="00054F82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рганизатором. При этом Первый тур Конкурса должен быть завершен не позднее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25 мая 20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054F82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8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50464" w:rsidRPr="00054F82">
        <w:rPr>
          <w:rFonts w:ascii="Times New Roman" w:eastAsia="Times New Roman" w:hAnsi="Times New Roman" w:cs="Times New Roman"/>
          <w:bCs/>
          <w:sz w:val="24"/>
          <w:szCs w:val="24"/>
        </w:rPr>
        <w:t>.3. Второй тур - Всероссийский.</w:t>
      </w:r>
      <w:r w:rsidR="00D50464" w:rsidRPr="0005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>25.05.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46" w:rsidRPr="00054F8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 xml:space="preserve"> 31.10.2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8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1736" w:rsidRPr="00054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F82" w:rsidRPr="00054F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054F82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054F82" w:rsidRPr="00B01736" w:rsidRDefault="00054F82" w:rsidP="00054F8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610" w:rsidRPr="0070161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 w:rsidR="000C6DC4">
        <w:rPr>
          <w:rFonts w:ascii="Times New Roman" w:eastAsia="Times New Roman" w:hAnsi="Times New Roman" w:cs="Times New Roman"/>
          <w:sz w:val="24"/>
          <w:szCs w:val="24"/>
        </w:rPr>
        <w:t>литературное произведение (сказка), посвященное взаимоотношению человека и природы, раскрывающее зависимость здоровья человека от здоровья окружающей среды, важность заботы о природе.</w:t>
      </w:r>
      <w:r w:rsidR="0070161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>Общий объём Работы – не более 2 страниц формата А4, включая рисунки (по желанию). Сказка может быть напечатана или написана от руки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0C6DC4" w:rsidRDefault="000C6DC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к работе должны быть приложены</w:t>
      </w:r>
      <w:r w:rsidRPr="000C6D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систематизацию, передачу (представление, доступ, </w:t>
      </w:r>
      <w:proofErr w:type="spellStart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транграничную</w:t>
      </w:r>
      <w:proofErr w:type="spellEnd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0C6DC4">
      <w:pPr>
        <w:pStyle w:val="a6"/>
        <w:numPr>
          <w:ilvl w:val="0"/>
          <w:numId w:val="13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</w:t>
      </w:r>
      <w:proofErr w:type="spellStart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Ивановска</w:t>
      </w:r>
      <w:proofErr w:type="spellEnd"/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запись, 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Pr="00BF2DD6" w:rsidRDefault="00555974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Информационное письмо</w:t>
      </w:r>
      <w:r w:rsidR="00A46AA7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по итога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м конкурса рассылается координаторам</w:t>
      </w:r>
    </w:p>
    <w:p w:rsidR="00555974" w:rsidRPr="000C6DC4" w:rsidRDefault="000C6DC4" w:rsidP="000C6DC4">
      <w:pPr>
        <w:spacing w:after="0" w:line="240" w:lineRule="auto"/>
        <w:ind w:left="142"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</w:t>
      </w:r>
      <w:r w:rsidR="00555974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программы и размещается на сайте </w:t>
      </w:r>
      <w:hyperlink r:id="rId9" w:history="1">
        <w:r w:rsidR="00555974" w:rsidRPr="000C6DC4">
          <w:rPr>
            <w:color w:val="323232"/>
          </w:rPr>
          <w:t>www.prav-pit.ru</w:t>
        </w:r>
      </w:hyperlink>
      <w:r w:rsidR="00555974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 разделе Конкурсы</w:t>
      </w:r>
      <w:r w:rsidR="00F722E0" w:rsidRPr="000C6DC4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Победители </w:t>
      </w:r>
      <w:r w:rsidR="00B213F6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и Лауреаты </w:t>
      </w: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Первого тура Конкурса награждаются дипломами ООО «Нестле Россия».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Победители Второго тура Конкурса получают дипломы ООО «Нестле Россия» и сувениры.  Денежная компенсация призов   не производится.</w:t>
      </w:r>
    </w:p>
    <w:p w:rsidR="00A46AA7" w:rsidRPr="00BF2DD6" w:rsidRDefault="00A46AA7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Подбор сувениров производится по усмотрению ООО «Нестле 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Pr="00BF2DD6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Организатор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оставляет за собой право в любое время отменить про</w:t>
      </w:r>
      <w:r w:rsidR="00F722E0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ведение всей или части Конкурса в соответствии с законодательством РФ.</w:t>
      </w:r>
    </w:p>
    <w:p w:rsidR="002855BA" w:rsidRPr="00287FA2" w:rsidRDefault="00287FA2" w:rsidP="00BF2DD6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2855BA" w:rsidRPr="00BF2DD6">
        <w:rPr>
          <w:rFonts w:ascii="Times New Roman" w:eastAsia="Times New Roman" w:hAnsi="Times New Roman" w:cs="Times New Roman"/>
          <w:color w:val="323232"/>
          <w:sz w:val="24"/>
          <w:szCs w:val="24"/>
        </w:rPr>
        <w:t>Нарушение любого из условий настоящего Положения лишает участника права на получение поощрения. Такой участник исключается из участия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</w:p>
    <w:p w:rsidR="00BF2DD6" w:rsidRPr="000E5CA7" w:rsidRDefault="00BF2DD6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88726E">
      <w:pPr>
        <w:spacing w:after="0"/>
        <w:ind w:right="-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 работ, представленных на конкурс  </w:t>
      </w:r>
      <w:bookmarkStart w:id="0" w:name="_GoBack"/>
      <w:bookmarkEnd w:id="0"/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BF2DD6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Актуальность идеи работы: соответствие содержания теме конкурса- 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BF2DD6" w:rsidRDefault="00763DBD" w:rsidP="00BF2DD6">
      <w:pPr>
        <w:pStyle w:val="a6"/>
        <w:numPr>
          <w:ilvl w:val="0"/>
          <w:numId w:val="1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D6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BF2DD6">
        <w:rPr>
          <w:rFonts w:ascii="Times New Roman" w:eastAsia="Times New Roman" w:hAnsi="Times New Roman" w:cs="Times New Roman"/>
          <w:sz w:val="24"/>
          <w:szCs w:val="24"/>
        </w:rPr>
        <w:t>Положении…</w:t>
      </w:r>
      <w:r w:rsidRPr="00BF2DD6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BF2DD6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92240F">
      <w:pgSz w:w="11906" w:h="16838"/>
      <w:pgMar w:top="1440" w:right="218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0F" w:rsidRDefault="0092240F" w:rsidP="00AB7C6F">
      <w:pPr>
        <w:spacing w:after="0" w:line="240" w:lineRule="auto"/>
      </w:pPr>
      <w:r>
        <w:separator/>
      </w:r>
    </w:p>
  </w:endnote>
  <w:endnote w:type="continuationSeparator" w:id="0">
    <w:p w:rsidR="0092240F" w:rsidRDefault="0092240F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0F" w:rsidRDefault="0092240F" w:rsidP="00AB7C6F">
      <w:pPr>
        <w:spacing w:after="0" w:line="240" w:lineRule="auto"/>
      </w:pPr>
      <w:r>
        <w:separator/>
      </w:r>
    </w:p>
  </w:footnote>
  <w:footnote w:type="continuationSeparator" w:id="0">
    <w:p w:rsidR="0092240F" w:rsidRDefault="0092240F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932A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BA"/>
    <w:rsid w:val="00005EF1"/>
    <w:rsid w:val="00054F82"/>
    <w:rsid w:val="000C1B2E"/>
    <w:rsid w:val="000C6DC4"/>
    <w:rsid w:val="000D39DD"/>
    <w:rsid w:val="000E4EB5"/>
    <w:rsid w:val="00120E8D"/>
    <w:rsid w:val="00136EF3"/>
    <w:rsid w:val="00175CC5"/>
    <w:rsid w:val="001A7D56"/>
    <w:rsid w:val="001D753B"/>
    <w:rsid w:val="001F79C8"/>
    <w:rsid w:val="0025151C"/>
    <w:rsid w:val="002855BA"/>
    <w:rsid w:val="00287FA2"/>
    <w:rsid w:val="002E55D8"/>
    <w:rsid w:val="002F6AEC"/>
    <w:rsid w:val="00344E08"/>
    <w:rsid w:val="00352C46"/>
    <w:rsid w:val="00375545"/>
    <w:rsid w:val="003B2A0C"/>
    <w:rsid w:val="003D79BE"/>
    <w:rsid w:val="003F5327"/>
    <w:rsid w:val="00433341"/>
    <w:rsid w:val="0045102A"/>
    <w:rsid w:val="004A2B86"/>
    <w:rsid w:val="004B44A9"/>
    <w:rsid w:val="004C2EC7"/>
    <w:rsid w:val="00507589"/>
    <w:rsid w:val="00507BDA"/>
    <w:rsid w:val="00533F8D"/>
    <w:rsid w:val="00555974"/>
    <w:rsid w:val="005B3014"/>
    <w:rsid w:val="005F70D4"/>
    <w:rsid w:val="00604864"/>
    <w:rsid w:val="00666C65"/>
    <w:rsid w:val="006C5E99"/>
    <w:rsid w:val="006D0694"/>
    <w:rsid w:val="006E455D"/>
    <w:rsid w:val="00701610"/>
    <w:rsid w:val="00712D99"/>
    <w:rsid w:val="00722241"/>
    <w:rsid w:val="00726999"/>
    <w:rsid w:val="00763DBD"/>
    <w:rsid w:val="00771D47"/>
    <w:rsid w:val="00774BAF"/>
    <w:rsid w:val="007D5D30"/>
    <w:rsid w:val="007D76AC"/>
    <w:rsid w:val="008310FB"/>
    <w:rsid w:val="00834D94"/>
    <w:rsid w:val="008469C3"/>
    <w:rsid w:val="0087575F"/>
    <w:rsid w:val="0088726E"/>
    <w:rsid w:val="008A0148"/>
    <w:rsid w:val="008A5E51"/>
    <w:rsid w:val="008B6D4F"/>
    <w:rsid w:val="008C56D0"/>
    <w:rsid w:val="0090187C"/>
    <w:rsid w:val="00912682"/>
    <w:rsid w:val="00915526"/>
    <w:rsid w:val="0092240F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C3E68"/>
    <w:rsid w:val="00BF2DD6"/>
    <w:rsid w:val="00C177E1"/>
    <w:rsid w:val="00C91EB8"/>
    <w:rsid w:val="00CA519E"/>
    <w:rsid w:val="00D029D4"/>
    <w:rsid w:val="00D32C49"/>
    <w:rsid w:val="00D50464"/>
    <w:rsid w:val="00D6307A"/>
    <w:rsid w:val="00DD3F22"/>
    <w:rsid w:val="00DD4BB2"/>
    <w:rsid w:val="00E54A96"/>
    <w:rsid w:val="00E813BA"/>
    <w:rsid w:val="00F33727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C19771A-A971-4E8E-8DB2-993B887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  <w:style w:type="table" w:styleId="a7">
    <w:name w:val="Table Grid"/>
    <w:basedOn w:val="a1"/>
    <w:uiPriority w:val="59"/>
    <w:rsid w:val="005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83BC-E09F-4A2F-8449-DB77970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Makeeva,Alexandra,MOSCOW,Marketing Communication</cp:lastModifiedBy>
  <cp:revision>2</cp:revision>
  <cp:lastPrinted>2017-11-14T08:37:00Z</cp:lastPrinted>
  <dcterms:created xsi:type="dcterms:W3CDTF">2021-02-01T14:03:00Z</dcterms:created>
  <dcterms:modified xsi:type="dcterms:W3CDTF">2021-02-01T14:03:00Z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2019-08-13T07:33:58.1644040Z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ba93dafc-ef02-4fe7-9963-fc378aafab06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